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35" w:rsidRPr="005B4435" w:rsidRDefault="005B4435" w:rsidP="005B4435">
      <w:pPr>
        <w:pStyle w:val="a4"/>
        <w:jc w:val="right"/>
        <w:rPr>
          <w:sz w:val="22"/>
          <w:szCs w:val="22"/>
        </w:rPr>
      </w:pPr>
      <w:r w:rsidRPr="005B4435">
        <w:rPr>
          <w:sz w:val="28"/>
          <w:szCs w:val="28"/>
        </w:rPr>
        <w:t xml:space="preserve"> </w:t>
      </w:r>
      <w:r w:rsidRPr="005B4435">
        <w:rPr>
          <w:sz w:val="22"/>
          <w:szCs w:val="22"/>
        </w:rPr>
        <w:t xml:space="preserve">Приложение № 1  </w:t>
      </w:r>
    </w:p>
    <w:p w:rsidR="005B4435" w:rsidRPr="005B4435" w:rsidRDefault="005B4435" w:rsidP="005B4435">
      <w:pPr>
        <w:pStyle w:val="a4"/>
        <w:jc w:val="right"/>
        <w:rPr>
          <w:b/>
          <w:sz w:val="22"/>
          <w:szCs w:val="22"/>
        </w:rPr>
      </w:pPr>
      <w:r w:rsidRPr="005B4435">
        <w:rPr>
          <w:sz w:val="22"/>
          <w:szCs w:val="22"/>
        </w:rPr>
        <w:t xml:space="preserve">к коллективному договору                                              </w:t>
      </w:r>
    </w:p>
    <w:p w:rsidR="005B4435" w:rsidRPr="005B4435" w:rsidRDefault="005B4435" w:rsidP="005B4435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4435">
        <w:rPr>
          <w:rFonts w:ascii="Times New Roman" w:hAnsi="Times New Roman" w:cs="Times New Roman"/>
          <w:sz w:val="28"/>
          <w:szCs w:val="28"/>
        </w:rPr>
        <w:t xml:space="preserve">  Согласовано:</w:t>
      </w:r>
      <w:r w:rsidRPr="005B4435">
        <w:rPr>
          <w:rFonts w:ascii="Times New Roman" w:hAnsi="Times New Roman" w:cs="Times New Roman"/>
          <w:sz w:val="28"/>
          <w:szCs w:val="28"/>
        </w:rPr>
        <w:tab/>
        <w:t xml:space="preserve">           Утверждаю:</w:t>
      </w:r>
    </w:p>
    <w:p w:rsidR="005B4435" w:rsidRPr="005B4435" w:rsidRDefault="005B4435" w:rsidP="005B4435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43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B4435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5B4435">
        <w:rPr>
          <w:rFonts w:ascii="Times New Roman" w:hAnsi="Times New Roman" w:cs="Times New Roman"/>
          <w:sz w:val="28"/>
          <w:szCs w:val="28"/>
        </w:rPr>
        <w:t xml:space="preserve">                       Заведующий МБДОУ  детским  садом  </w:t>
      </w:r>
    </w:p>
    <w:p w:rsidR="005B4435" w:rsidRPr="005B4435" w:rsidRDefault="005B4435" w:rsidP="005B4435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435">
        <w:rPr>
          <w:rFonts w:ascii="Times New Roman" w:hAnsi="Times New Roman" w:cs="Times New Roman"/>
          <w:sz w:val="28"/>
          <w:szCs w:val="28"/>
        </w:rPr>
        <w:t>профсоюзной организации                    «Берёзка»  Боковского  района</w:t>
      </w:r>
    </w:p>
    <w:p w:rsidR="005B4435" w:rsidRPr="005B4435" w:rsidRDefault="005B4435" w:rsidP="005B4435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4435" w:rsidRPr="005B4435" w:rsidRDefault="005B4435" w:rsidP="005B4435">
      <w:pPr>
        <w:tabs>
          <w:tab w:val="left" w:pos="5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435">
        <w:rPr>
          <w:rFonts w:ascii="Times New Roman" w:hAnsi="Times New Roman" w:cs="Times New Roman"/>
          <w:sz w:val="28"/>
          <w:szCs w:val="28"/>
        </w:rPr>
        <w:t xml:space="preserve">__________   </w:t>
      </w:r>
      <w:proofErr w:type="spellStart"/>
      <w:r w:rsidRPr="005B4435">
        <w:rPr>
          <w:rFonts w:ascii="Times New Roman" w:hAnsi="Times New Roman" w:cs="Times New Roman"/>
          <w:sz w:val="28"/>
          <w:szCs w:val="28"/>
        </w:rPr>
        <w:t>О.Д.Рычнева</w:t>
      </w:r>
      <w:proofErr w:type="spellEnd"/>
      <w:r w:rsidRPr="005B4435">
        <w:rPr>
          <w:rFonts w:ascii="Times New Roman" w:hAnsi="Times New Roman" w:cs="Times New Roman"/>
          <w:sz w:val="28"/>
          <w:szCs w:val="28"/>
        </w:rPr>
        <w:t xml:space="preserve">                          __________   Н.М.Сабадин</w:t>
      </w:r>
    </w:p>
    <w:p w:rsidR="005B4435" w:rsidRPr="005B4435" w:rsidRDefault="005B4435" w:rsidP="005B4435">
      <w:pPr>
        <w:tabs>
          <w:tab w:val="left" w:pos="5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435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5B4435" w:rsidRPr="005B4435" w:rsidRDefault="005B4435" w:rsidP="005B44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435">
        <w:rPr>
          <w:rFonts w:ascii="Times New Roman" w:hAnsi="Times New Roman" w:cs="Times New Roman"/>
          <w:sz w:val="28"/>
          <w:szCs w:val="28"/>
          <w:u w:val="single"/>
        </w:rPr>
        <w:t xml:space="preserve">Протокол №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B4435">
        <w:rPr>
          <w:rFonts w:ascii="Times New Roman" w:hAnsi="Times New Roman" w:cs="Times New Roman"/>
          <w:sz w:val="28"/>
          <w:szCs w:val="28"/>
          <w:u w:val="single"/>
        </w:rPr>
        <w:t xml:space="preserve">  от 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5B443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03.</w:t>
      </w:r>
      <w:r w:rsidRPr="005B4435">
        <w:rPr>
          <w:rFonts w:ascii="Times New Roman" w:hAnsi="Times New Roman" w:cs="Times New Roman"/>
          <w:sz w:val="28"/>
          <w:szCs w:val="28"/>
          <w:u w:val="single"/>
        </w:rPr>
        <w:t>2016 г.</w:t>
      </w:r>
      <w:r w:rsidRPr="005B44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4435">
        <w:rPr>
          <w:rFonts w:ascii="Times New Roman" w:hAnsi="Times New Roman" w:cs="Times New Roman"/>
          <w:sz w:val="28"/>
          <w:szCs w:val="28"/>
          <w:u w:val="single"/>
        </w:rPr>
        <w:t xml:space="preserve">Приказ  №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B4435">
        <w:rPr>
          <w:rFonts w:ascii="Times New Roman" w:hAnsi="Times New Roman" w:cs="Times New Roman"/>
          <w:sz w:val="28"/>
          <w:szCs w:val="28"/>
          <w:u w:val="single"/>
        </w:rPr>
        <w:t xml:space="preserve"> от     </w:t>
      </w:r>
      <w:r>
        <w:rPr>
          <w:rFonts w:ascii="Times New Roman" w:hAnsi="Times New Roman" w:cs="Times New Roman"/>
          <w:sz w:val="28"/>
          <w:szCs w:val="28"/>
          <w:u w:val="single"/>
        </w:rPr>
        <w:t>14.03.2</w:t>
      </w:r>
      <w:r w:rsidRPr="005B4435">
        <w:rPr>
          <w:rFonts w:ascii="Times New Roman" w:hAnsi="Times New Roman" w:cs="Times New Roman"/>
          <w:sz w:val="28"/>
          <w:szCs w:val="28"/>
          <w:u w:val="single"/>
        </w:rPr>
        <w:t>016 г.</w:t>
      </w:r>
    </w:p>
    <w:p w:rsidR="005B4435" w:rsidRPr="005B4435" w:rsidRDefault="005B4435" w:rsidP="005B44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4435" w:rsidRPr="005B4435" w:rsidRDefault="005B4435" w:rsidP="005B4435">
      <w:pPr>
        <w:rPr>
          <w:rFonts w:ascii="Times New Roman" w:hAnsi="Times New Roman" w:cs="Times New Roman"/>
          <w:b/>
          <w:sz w:val="28"/>
          <w:szCs w:val="28"/>
        </w:rPr>
      </w:pPr>
    </w:p>
    <w:p w:rsidR="005B4435" w:rsidRPr="005B4435" w:rsidRDefault="005B4435" w:rsidP="005B4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3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 детский сад  «Берёзка»</w:t>
      </w:r>
    </w:p>
    <w:p w:rsidR="005B4435" w:rsidRPr="005B4435" w:rsidRDefault="005B4435" w:rsidP="005B4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35">
        <w:rPr>
          <w:rFonts w:ascii="Times New Roman" w:hAnsi="Times New Roman" w:cs="Times New Roman"/>
          <w:b/>
          <w:sz w:val="28"/>
          <w:szCs w:val="28"/>
        </w:rPr>
        <w:t>Боковского района</w:t>
      </w:r>
    </w:p>
    <w:p w:rsidR="005B4435" w:rsidRPr="005B4435" w:rsidRDefault="005B4435" w:rsidP="005B4435">
      <w:pPr>
        <w:rPr>
          <w:rFonts w:ascii="Times New Roman" w:hAnsi="Times New Roman" w:cs="Times New Roman"/>
          <w:b/>
          <w:sz w:val="28"/>
          <w:szCs w:val="28"/>
        </w:rPr>
      </w:pPr>
    </w:p>
    <w:p w:rsidR="005B4435" w:rsidRPr="005B4435" w:rsidRDefault="005B4435" w:rsidP="005B4435">
      <w:pPr>
        <w:rPr>
          <w:rFonts w:ascii="Times New Roman" w:hAnsi="Times New Roman" w:cs="Times New Roman"/>
          <w:b/>
          <w:sz w:val="28"/>
          <w:szCs w:val="28"/>
        </w:rPr>
      </w:pPr>
    </w:p>
    <w:p w:rsidR="005B4435" w:rsidRPr="005B4435" w:rsidRDefault="005B4435" w:rsidP="005B4435">
      <w:pPr>
        <w:rPr>
          <w:rFonts w:ascii="Times New Roman" w:hAnsi="Times New Roman" w:cs="Times New Roman"/>
          <w:b/>
          <w:sz w:val="28"/>
          <w:szCs w:val="28"/>
        </w:rPr>
      </w:pPr>
    </w:p>
    <w:p w:rsidR="005B4435" w:rsidRPr="005B4435" w:rsidRDefault="005B4435" w:rsidP="005B44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4435">
        <w:rPr>
          <w:rFonts w:ascii="Times New Roman" w:hAnsi="Times New Roman" w:cs="Times New Roman"/>
          <w:b/>
          <w:sz w:val="48"/>
          <w:szCs w:val="48"/>
        </w:rPr>
        <w:t>Правила внутреннего</w:t>
      </w:r>
    </w:p>
    <w:p w:rsidR="005B4435" w:rsidRPr="005B4435" w:rsidRDefault="005B4435" w:rsidP="005B44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4435">
        <w:rPr>
          <w:rFonts w:ascii="Times New Roman" w:hAnsi="Times New Roman" w:cs="Times New Roman"/>
          <w:b/>
          <w:sz w:val="48"/>
          <w:szCs w:val="48"/>
        </w:rPr>
        <w:t>трудового  распорядка</w:t>
      </w:r>
    </w:p>
    <w:p w:rsidR="005B4435" w:rsidRPr="005B4435" w:rsidRDefault="005B4435" w:rsidP="005B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435" w:rsidRDefault="005B4435" w:rsidP="005B4435">
      <w:pPr>
        <w:rPr>
          <w:rFonts w:ascii="Times New Roman" w:hAnsi="Times New Roman" w:cs="Times New Roman"/>
          <w:sz w:val="28"/>
          <w:szCs w:val="28"/>
        </w:rPr>
      </w:pPr>
      <w:r w:rsidRPr="005B443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B4435" w:rsidRDefault="005B4435" w:rsidP="005B4435">
      <w:pPr>
        <w:rPr>
          <w:rFonts w:ascii="Times New Roman" w:hAnsi="Times New Roman" w:cs="Times New Roman"/>
          <w:sz w:val="28"/>
          <w:szCs w:val="28"/>
        </w:rPr>
      </w:pPr>
    </w:p>
    <w:p w:rsidR="005B4435" w:rsidRPr="005B4435" w:rsidRDefault="005B4435" w:rsidP="005B4435">
      <w:pPr>
        <w:rPr>
          <w:rFonts w:ascii="Times New Roman" w:hAnsi="Times New Roman" w:cs="Times New Roman"/>
          <w:sz w:val="28"/>
          <w:szCs w:val="28"/>
        </w:rPr>
      </w:pPr>
    </w:p>
    <w:p w:rsidR="005B4435" w:rsidRPr="005B4435" w:rsidRDefault="005B4435" w:rsidP="005B4435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35">
        <w:rPr>
          <w:rFonts w:ascii="Times New Roman" w:hAnsi="Times New Roman" w:cs="Times New Roman"/>
          <w:b/>
          <w:sz w:val="28"/>
          <w:szCs w:val="28"/>
        </w:rPr>
        <w:t>х. Лиховидовский</w:t>
      </w:r>
    </w:p>
    <w:p w:rsidR="005B4435" w:rsidRDefault="005B4435" w:rsidP="005B4435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5B4435">
          <w:rPr>
            <w:rFonts w:ascii="Times New Roman" w:hAnsi="Times New Roman" w:cs="Times New Roman"/>
            <w:b/>
            <w:sz w:val="28"/>
            <w:szCs w:val="28"/>
          </w:rPr>
          <w:t>2016 г</w:t>
        </w:r>
      </w:smartTag>
      <w:r w:rsidRPr="005B4435">
        <w:rPr>
          <w:rFonts w:ascii="Times New Roman" w:hAnsi="Times New Roman" w:cs="Times New Roman"/>
          <w:b/>
          <w:sz w:val="28"/>
          <w:szCs w:val="28"/>
        </w:rPr>
        <w:t>.</w:t>
      </w:r>
    </w:p>
    <w:p w:rsidR="005B4435" w:rsidRPr="005B4435" w:rsidRDefault="005B4435" w:rsidP="005B4435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435" w:rsidRPr="005B4435" w:rsidRDefault="005B4435" w:rsidP="005B4435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3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 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1.1. Настоящие Правила внутреннего трудового распорядка, конкретизируя статьи действующего законодательства Российской Федерации, устанавливают взаимные права и обязанности работодателя и работников, ответственность за их соблюдение и исполнение.</w:t>
      </w:r>
    </w:p>
    <w:p w:rsidR="005B4435" w:rsidRPr="005B4435" w:rsidRDefault="005B4435" w:rsidP="005B4435">
      <w:pPr>
        <w:pStyle w:val="a3"/>
        <w:jc w:val="both"/>
        <w:rPr>
          <w:bCs/>
          <w:sz w:val="28"/>
          <w:szCs w:val="28"/>
        </w:rPr>
      </w:pPr>
      <w:r w:rsidRPr="005B4435">
        <w:rPr>
          <w:b/>
          <w:bCs/>
          <w:sz w:val="28"/>
          <w:szCs w:val="28"/>
          <w:u w:val="single"/>
        </w:rPr>
        <w:t>Настоящие правила</w:t>
      </w:r>
      <w:r w:rsidRPr="005B4435">
        <w:rPr>
          <w:bCs/>
          <w:sz w:val="28"/>
          <w:szCs w:val="28"/>
        </w:rPr>
        <w:t xml:space="preserve"> - это нормативный акт, регламентирующий порядок приема и увольнения режим работы, время отдыха, применяемые к работникам меры поощрения и дисциплинарного взыскания, а также другие вопросы регулирования трудовых отношений. Права должны способствовать эффективной организации работы коллектива образовательного учреждения, укреплению трудовой дисциплины.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1.2. Трудовые отношения работников МБДОУ детского сада «Берёзка» Боковского района, далее по тексту МБДОУ, регулируются Трудовым кодексом Российской Федерации, Уставом МБДОУ, трудовым договором и настоящими Правилами.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1.3. </w:t>
      </w:r>
      <w:proofErr w:type="gramStart"/>
      <w:r w:rsidRPr="005B4435">
        <w:rPr>
          <w:sz w:val="28"/>
          <w:szCs w:val="28"/>
        </w:rPr>
        <w:t>Работники МБДОУ обязаны добросовестно исполнять свои трудовые обязанности, возложенные на него трудовым договором, соблюдать настоящие Правила, соблюдать трудовую дисциплину, выполнять установленные нормы труда, соблюдать требования по охране труда и обеспечению безопасности труда, бережно относиться к имуществу работодателя и других работников, незамедлительно сообщать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 (статья 21</w:t>
      </w:r>
      <w:proofErr w:type="gramEnd"/>
      <w:r w:rsidRPr="005B4435">
        <w:rPr>
          <w:sz w:val="28"/>
          <w:szCs w:val="28"/>
        </w:rPr>
        <w:t xml:space="preserve"> </w:t>
      </w:r>
      <w:proofErr w:type="gramStart"/>
      <w:r w:rsidRPr="005B4435">
        <w:rPr>
          <w:sz w:val="28"/>
          <w:szCs w:val="28"/>
        </w:rPr>
        <w:t>Трудового кодекса РФ).</w:t>
      </w:r>
      <w:proofErr w:type="gramEnd"/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b/>
          <w:sz w:val="28"/>
          <w:szCs w:val="28"/>
          <w:u w:val="single"/>
        </w:rPr>
        <w:t>Дисциплина труда</w:t>
      </w:r>
      <w:r w:rsidRPr="005B4435">
        <w:rPr>
          <w:sz w:val="28"/>
          <w:szCs w:val="28"/>
        </w:rPr>
        <w:t xml:space="preserve"> - это не только строгое соблюдение настоящих Правил, но и сознательное, ответственное, творческое отношение к своей работе, обеспечение ее высокого качества, производительное использование рабочего времени, безусловное исполнение должностной инструкции.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Дисциплина труда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1.4. Настоящие Правила внутреннего трудового распорядка утверждаются работодателем  с учетом решения общего собрания работников МБДОУ (статья  190 Трудового кодекса  РФ) и профсоюзного комитета.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1.5. Индивидуальные обязанности работников предусматриваются в заключаемых с ними трудовых договорах.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1.6. Копия Правил внутреннего трудового распорядка размещается в МБДОУ на видном, доступном месте.</w:t>
      </w:r>
    </w:p>
    <w:p w:rsidR="005B4435" w:rsidRPr="005B4435" w:rsidRDefault="005B4435" w:rsidP="005B4435">
      <w:pPr>
        <w:pStyle w:val="a3"/>
        <w:jc w:val="both"/>
        <w:rPr>
          <w:bCs/>
          <w:sz w:val="28"/>
          <w:szCs w:val="28"/>
        </w:rPr>
      </w:pPr>
      <w:r w:rsidRPr="005B4435">
        <w:rPr>
          <w:sz w:val="28"/>
          <w:szCs w:val="28"/>
        </w:rPr>
        <w:t xml:space="preserve">1.7. </w:t>
      </w:r>
      <w:r w:rsidRPr="005B4435">
        <w:rPr>
          <w:bCs/>
          <w:sz w:val="28"/>
          <w:szCs w:val="28"/>
        </w:rPr>
        <w:t>Вопросы, связанные с применением Правил внутреннего трудового распорядка, решаются администрацией МБДОУ, а также трудовым коллективом в соответствии с их полномочиями и действующим законодательством.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</w:p>
    <w:p w:rsidR="005B4435" w:rsidRPr="005B4435" w:rsidRDefault="005B4435" w:rsidP="005B4435">
      <w:pPr>
        <w:pStyle w:val="a3"/>
        <w:jc w:val="center"/>
        <w:rPr>
          <w:b/>
          <w:bCs/>
          <w:sz w:val="28"/>
          <w:szCs w:val="28"/>
        </w:rPr>
      </w:pPr>
      <w:r w:rsidRPr="005B4435">
        <w:rPr>
          <w:b/>
          <w:bCs/>
          <w:sz w:val="28"/>
          <w:szCs w:val="28"/>
        </w:rPr>
        <w:t>2. Основные права и обязанности заведующего МБДОУ</w:t>
      </w:r>
    </w:p>
    <w:p w:rsidR="005B4435" w:rsidRPr="005B4435" w:rsidRDefault="005B4435" w:rsidP="005B4435">
      <w:pPr>
        <w:pStyle w:val="a3"/>
        <w:jc w:val="both"/>
        <w:rPr>
          <w:b/>
          <w:bCs/>
          <w:sz w:val="28"/>
          <w:szCs w:val="28"/>
          <w:u w:val="single"/>
        </w:rPr>
      </w:pPr>
      <w:r w:rsidRPr="005B4435">
        <w:rPr>
          <w:b/>
          <w:bCs/>
          <w:sz w:val="28"/>
          <w:szCs w:val="28"/>
          <w:u w:val="single"/>
        </w:rPr>
        <w:t>2.1. Заведующий МБДОУ имеет право: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-  Решать все вопросы по управлению педагогической, хозяйственной и финансовой деятельностью учреждения в соответствии с действующим законодательством.                   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Заключать хозяйственные и трудовые договоры, выдавать доверенности, открывать в банках расчётные и другие счета.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 Разрабатывать штатное расписание и смету расходов в пределах запланированных средств.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 В пределах своей компетенции издавать приказы и распоряжения, утверждать локальные акты, определять объем учебной и другой нагрузки не ниже норм, предусмотренным трудовым законодательством.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 Применять меры поощрения к работникам, а в необходимых случаях, предусмотренным законодательством налагать дисциплинарные взыскания.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 Представлять работников к поощрению и награждению. </w:t>
      </w:r>
    </w:p>
    <w:p w:rsidR="005B4435" w:rsidRPr="005B4435" w:rsidRDefault="005B4435" w:rsidP="005B4435">
      <w:pPr>
        <w:pStyle w:val="a3"/>
        <w:jc w:val="both"/>
        <w:rPr>
          <w:b/>
          <w:sz w:val="28"/>
          <w:szCs w:val="28"/>
          <w:u w:val="single"/>
        </w:rPr>
      </w:pPr>
      <w:r w:rsidRPr="005B4435">
        <w:rPr>
          <w:b/>
          <w:sz w:val="28"/>
          <w:szCs w:val="28"/>
          <w:u w:val="single"/>
        </w:rPr>
        <w:t>2.2. Заведующий МБДОУ обязан: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Осуществлять руководство учреждением в соответствии с его Уставом и законодательством РФ.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Обеспечивать системную образовательную, воспитательную, методическую и административно-хозяйственную работу учреждения.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Определять стратегию, цели и задачи развития учреждения, принимать решение о программном планировании его работы.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Изучать и внедрять передовой педагогический опыт.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Совместно с Советом дошкольного образовательного учреждения осуществлять разработку и внедрение программ развития учреждения, Правил внутреннего трудового распорядка и других локальных актов, утверждать их и способствовать развитию учреждения, руководить педагогическим советом.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Создавать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Исходя из условий работы и направленности реализуемых программ (вида образовательного учреждения), определять структуру управления и штатное расписание учреждения в пределах выделенных ему в установленном порядке средств на оплату труда.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Планировать, координировать и контролировать работу работников учреждения.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Поощрять и стимулировать творческую инициативу работников, поддерживать благоприятный морально-психологический климат в коллективе, создавать условия, обеспечивающие участие работников в управлении дошкольным образовательным учреждением.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Создавать  необходимые условия для непрерывного повышения квалификации работников и подготовки кадров.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lastRenderedPageBreak/>
        <w:t>- Своевременно знакомить  работников с законодательными и иными нормативными правовыми актами, регламентирующими деятельность учреждения, локальными нормативными актами.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proofErr w:type="gramStart"/>
      <w:r w:rsidRPr="005B4435">
        <w:rPr>
          <w:sz w:val="28"/>
          <w:szCs w:val="28"/>
        </w:rPr>
        <w:t>- Устанавливать  должностные оклады (ставки заработной платы) работников, надбавки и доплаты к должностным  окладам (ставкам) работников учреждения  в соответствии с системой оплаты труда, установленной коллективным договором, локальными нормативными актами в соответствии с федеральными законами и иными нормативными правовыми актами РФ, законами и иными нормативными правовыми актами субъектов РФ и нормативными правовыми актами органов местного самоуправления.</w:t>
      </w:r>
      <w:proofErr w:type="gramEnd"/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Организовывать  работу среди родителей  (лиц, их заменяющих) по вопросам воспитания и обучения детей в семье, способствовать пропаганде педагогических и гигиенических знаний, привлекать родителей (лиц, их заменяющих) к участию в деятельности учреждения, определяемой Уставом и родительским договором.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Регулировать  деятельность в учреждении общественных организаций, разрешенных законодательством РФ, обеспечивать эффективное взаимодействие и сотрудничество с организациями, общественностью, родителями (лицами, их заменяющими).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Осуществлять связь со школами, ЦРБ Боковского района.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Представлять интересы дошкольного образовательного учреждения, действует от его имени без доверенности, представлять учреждение в государственных, муниципальных, общественных и иных органах, учреждениях.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Распоряжаться средствами и имуществом дошкольного образовательного учреждения  в пределах своих  полномочий и в соответствии с Уставом, обеспечивать  учет, сохранность и пополнение учебно-материальной базы, соблюдение работниками правил санитарно-гигиенического режима и охраны труда, учет и хранение документации.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Обеспечивать условия для работы медицинского  работника,  обеспечивать  сбалансированное питание воспитанников с учетом режима работы учреждения.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Организовать проведение в установленные сроки лицензирования учреждения, аттестации и тарификации работников.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Осуществлять комплектование учреждения детьми соответствующего возраста в порядке, определяемом Учредителем, заключать с родителями (лицами, их заменяющими) родительский договор. Обеспечивать социальную защиту воспитанников.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Назначать и увольнять  работников, обеспечивать подбор и расстановку кадров, осуществлять  руководство и контроль работы персонала, использование и развитие их профессиональных знаний и опыта, обеспечивать формирование резерва кадров  в целях замещения вакантных должностей в учреждении.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lastRenderedPageBreak/>
        <w:t xml:space="preserve">-  </w:t>
      </w:r>
      <w:proofErr w:type="gramStart"/>
      <w:r w:rsidRPr="005B4435">
        <w:rPr>
          <w:sz w:val="28"/>
          <w:szCs w:val="28"/>
        </w:rPr>
        <w:t>Отчитываться о</w:t>
      </w:r>
      <w:proofErr w:type="gramEnd"/>
      <w:r w:rsidRPr="005B4435">
        <w:rPr>
          <w:sz w:val="28"/>
          <w:szCs w:val="28"/>
        </w:rPr>
        <w:t xml:space="preserve"> своей деятельности и о состоянии дел  в учреждении перед Учредителем, родителями (лицами их заменяющими) и коллективом учреждения.</w:t>
      </w:r>
    </w:p>
    <w:p w:rsidR="005B4435" w:rsidRPr="005B4435" w:rsidRDefault="005B4435" w:rsidP="005B4435">
      <w:pPr>
        <w:pStyle w:val="a3"/>
        <w:jc w:val="both"/>
        <w:rPr>
          <w:b/>
          <w:sz w:val="28"/>
          <w:szCs w:val="28"/>
          <w:u w:val="single"/>
        </w:rPr>
      </w:pPr>
      <w:r w:rsidRPr="005B4435">
        <w:rPr>
          <w:b/>
          <w:sz w:val="28"/>
          <w:szCs w:val="28"/>
          <w:u w:val="single"/>
        </w:rPr>
        <w:t>2.3. Заведующий МБДОУ несет ответственность: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 За комплектование учреждения детьми в соответствии с планом.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 За реализацию в полном объеме образовательных программ в соответствии с видом  учреждения и его учебным планом.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 За жизнь и здоровье детей, организацию питания, санитарно-гигиеническое состояние учреждения.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-  За соблюдение прав и свобод воспитанников и работников учреждения во время воспитательно-образовательного процесса в </w:t>
      </w:r>
      <w:proofErr w:type="gramStart"/>
      <w:r w:rsidRPr="005B4435">
        <w:rPr>
          <w:sz w:val="28"/>
          <w:szCs w:val="28"/>
        </w:rPr>
        <w:t>установленном</w:t>
      </w:r>
      <w:proofErr w:type="gramEnd"/>
      <w:r w:rsidRPr="005B4435">
        <w:rPr>
          <w:sz w:val="28"/>
          <w:szCs w:val="28"/>
        </w:rPr>
        <w:t xml:space="preserve"> законодательством РФ  порядки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 За выполнение законодательства об охране труда, своевременное и правильное расследование и учёт несчастных случаев с воспитанниками и работниками учреждения во время воспитательно-образовательного процесса, разработку и выполнение мероприятий по устранению причин несчастного случая.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 За  воспитательно-образовательную и  финансово- хозяйственную деятельность учреждения перед Учредителем; расходование средств, в соответствии со сметой утвержденной Учредителем; тарификацию работников; за правильное ведение денежной, материальной и продуктовой отчетности.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 За организацию бухгалтерского учета, соблюдения законодательства при выполнении хозяйственных операций.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 За достоверность сведений и отчетности, подаваемых в вышестоящие органы, учреждения, родителям (лицам их заменяющим) и работникам.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-  За организацию, полноту и качество воинского учета, организацию и выполнение мероприятий по гражданской обороне в случае чрезвычайных ситуаций, выполнение </w:t>
      </w:r>
      <w:proofErr w:type="gramStart"/>
      <w:r w:rsidRPr="005B4435">
        <w:rPr>
          <w:sz w:val="28"/>
          <w:szCs w:val="28"/>
        </w:rPr>
        <w:t>распоряжений начальника штаба гражданской обороны   района</w:t>
      </w:r>
      <w:proofErr w:type="gramEnd"/>
      <w:r w:rsidRPr="005B4435">
        <w:rPr>
          <w:sz w:val="28"/>
          <w:szCs w:val="28"/>
        </w:rPr>
        <w:t>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 За уровень квалификации педагогических кадров.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 За неисполнение или ненадлежащее исполнение своих обязанностей в соответствии с действующим трудовым законодательством.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-  За иные действия, предусмотренные законодательством РФ.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</w:p>
    <w:p w:rsidR="005B4435" w:rsidRPr="005B4435" w:rsidRDefault="005B4435" w:rsidP="005B4435">
      <w:pPr>
        <w:pStyle w:val="a3"/>
        <w:jc w:val="center"/>
        <w:rPr>
          <w:sz w:val="28"/>
          <w:szCs w:val="28"/>
        </w:rPr>
      </w:pPr>
      <w:r w:rsidRPr="005B4435">
        <w:rPr>
          <w:b/>
          <w:bCs/>
          <w:sz w:val="28"/>
          <w:szCs w:val="28"/>
        </w:rPr>
        <w:t>3. Основные правила и обязанности работников МБДОУ</w:t>
      </w:r>
    </w:p>
    <w:p w:rsidR="005B4435" w:rsidRPr="005B4435" w:rsidRDefault="005B4435" w:rsidP="005B4435">
      <w:pPr>
        <w:pStyle w:val="a3"/>
        <w:jc w:val="both"/>
        <w:rPr>
          <w:b/>
          <w:sz w:val="28"/>
          <w:szCs w:val="28"/>
          <w:u w:val="single"/>
        </w:rPr>
      </w:pPr>
      <w:r w:rsidRPr="005B4435">
        <w:rPr>
          <w:b/>
          <w:sz w:val="28"/>
          <w:szCs w:val="28"/>
          <w:u w:val="single"/>
        </w:rPr>
        <w:t xml:space="preserve">3.1. Работник МБДОУ имеет право </w:t>
      </w:r>
      <w:proofErr w:type="gramStart"/>
      <w:r w:rsidRPr="005B4435">
        <w:rPr>
          <w:b/>
          <w:sz w:val="28"/>
          <w:szCs w:val="28"/>
          <w:u w:val="single"/>
        </w:rPr>
        <w:t>на</w:t>
      </w:r>
      <w:proofErr w:type="gramEnd"/>
      <w:r w:rsidRPr="005B4435">
        <w:rPr>
          <w:b/>
          <w:sz w:val="28"/>
          <w:szCs w:val="28"/>
          <w:u w:val="single"/>
        </w:rPr>
        <w:t>: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    работу, отвечающую его профессиональной подготовке и квалификации;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    производственные и социально-бытовые условия, обеспечивающие безопасность и соблюдение требований гигиены труда;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    охрану труда;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    оплату труда не ниже размеров, установленных правительством РФ для соответствующих профессионально - квалифицированных групп работников;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proofErr w:type="gramStart"/>
      <w:r w:rsidRPr="005B4435">
        <w:rPr>
          <w:sz w:val="28"/>
          <w:szCs w:val="28"/>
        </w:rPr>
        <w:t xml:space="preserve">    отдых, который гарантируется установленным федеральным законом максимальной продолжительностью рабочего времени и обеспечение </w:t>
      </w:r>
      <w:r w:rsidRPr="005B4435">
        <w:rPr>
          <w:sz w:val="28"/>
          <w:szCs w:val="28"/>
        </w:rPr>
        <w:lastRenderedPageBreak/>
        <w:t>предоставления еженедельных выходных дней, праздничных нерабочих дней, оплачиваемых ежегодных отпусков, сокращенный  день  перед праздничным нерабочим днем.</w:t>
      </w:r>
      <w:proofErr w:type="gramEnd"/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    профессиональную подготовку, переподготовку и повышение квалификации;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    возмещение ущерба, причиненного его здоровью или имуществу в связи с работой;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пособие по социальному страхованию,  а также в случаях, предусмотренных законом и иными нормативно-правовыми актами;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    получение в установленном порядке пенсии за выслугу лет до достижения ими пенсионного возраста;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    ежемесячную денежную компенсацию для педагогических работников в целях обеспечения их книгоиздательской продукцией и педагогическими изданиями;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    свободу выбора и использования методик обучения и воспитания  воспитанников.</w:t>
      </w:r>
    </w:p>
    <w:p w:rsidR="005B4435" w:rsidRPr="005B4435" w:rsidRDefault="005B4435" w:rsidP="005B4435">
      <w:pPr>
        <w:pStyle w:val="a3"/>
        <w:jc w:val="both"/>
        <w:rPr>
          <w:b/>
          <w:sz w:val="28"/>
          <w:szCs w:val="28"/>
          <w:u w:val="single"/>
        </w:rPr>
      </w:pPr>
      <w:r w:rsidRPr="005B4435">
        <w:rPr>
          <w:b/>
          <w:sz w:val="28"/>
          <w:szCs w:val="28"/>
          <w:u w:val="single"/>
        </w:rPr>
        <w:t>3.2. Работник МБДОУ обязан: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     предъявлять при приеме на работу документы, предусмотренные действующим законодательством Российской Федерации;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     строго выполнять должностные обязанности и инструкции, возложенные на него трудовым законодательством, Законом "Об образовании", Уставом МБДОУ и настоящими Правилами внутреннего трудового  распорядка;  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 соблюдать трудовую дисциплину, работать честно и добросовестно;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 своевременно и точно выполнять распоряжения своего руководителя, использовать рабочее время для эффективного труда, воздерживаться от действий, мешающих другим работникам выполнять их трудовые обязанности;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 повышать качество работы, выполнять установленные нормы труда;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 принимать активные меры по устранению причин и условий, нарушающих нормальный ход воспитательно-образовательного процесса;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 поддерживать чистоту на рабочем месте, соблюдать установленный порядок хранения материальных ценностей и документов;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 эффективно использовать учебное оборудование, экономно и рационально расходовать сырье, электроэнергию, топливо и другие материальные ресурсы;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 соблюдать законные права и свободы воспитанников;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поддерживать постоянную связь с родителями (законными представителями) воспитанников.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</w:p>
    <w:p w:rsidR="005B4435" w:rsidRPr="005B4435" w:rsidRDefault="005B4435" w:rsidP="005B4435">
      <w:pPr>
        <w:pStyle w:val="a3"/>
        <w:jc w:val="center"/>
        <w:rPr>
          <w:sz w:val="28"/>
          <w:szCs w:val="28"/>
        </w:rPr>
      </w:pPr>
      <w:r w:rsidRPr="005B4435">
        <w:rPr>
          <w:b/>
          <w:bCs/>
          <w:sz w:val="28"/>
          <w:szCs w:val="28"/>
        </w:rPr>
        <w:t>4. Порядок приема, перевода и увольнения работников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4.1. Порядок приема на работу.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4.1.1. Работники реализуют свое право на труд путем заключения трудового договора с МБДОУ.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4.1.2. Трудовой договор заключается в письменной форме, составляется в двух экземплярах, каждый из которых подписывается сторонами. Один </w:t>
      </w:r>
      <w:r w:rsidRPr="005B4435">
        <w:rPr>
          <w:sz w:val="28"/>
          <w:szCs w:val="28"/>
        </w:rPr>
        <w:lastRenderedPageBreak/>
        <w:t>экземпляр трудового договора передается работнику, другой хранится в МБДОУ. (ст. 67 ТК РФ)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4.1.3. При заключении трудового договора, </w:t>
      </w:r>
      <w:proofErr w:type="gramStart"/>
      <w:r w:rsidRPr="005B4435">
        <w:rPr>
          <w:sz w:val="28"/>
          <w:szCs w:val="28"/>
        </w:rPr>
        <w:t>лицо,  поступающее на работу обязано</w:t>
      </w:r>
      <w:proofErr w:type="gramEnd"/>
      <w:r w:rsidRPr="005B4435">
        <w:rPr>
          <w:sz w:val="28"/>
          <w:szCs w:val="28"/>
        </w:rPr>
        <w:t xml:space="preserve"> предъявить администрации МБДОУ следующие документы: 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а) паспорт или иной документ, удостоверяющий личность;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б)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в) страховое свидетельство государственного пенсионного страхования;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г) свидетельство ИНН (идентификационного налогового номера);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proofErr w:type="spellStart"/>
      <w:r w:rsidRPr="005B4435">
        <w:rPr>
          <w:sz w:val="28"/>
          <w:szCs w:val="28"/>
        </w:rPr>
        <w:t>д</w:t>
      </w:r>
      <w:proofErr w:type="spellEnd"/>
      <w:r w:rsidRPr="005B4435">
        <w:rPr>
          <w:sz w:val="28"/>
          <w:szCs w:val="28"/>
        </w:rPr>
        <w:t>) документы воинского учета - для военнообязанных и лиц, подлежащих призыву на военную службу;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proofErr w:type="gramStart"/>
      <w:r w:rsidRPr="005B4435">
        <w:rPr>
          <w:sz w:val="28"/>
          <w:szCs w:val="28"/>
        </w:rPr>
        <w:t>е) лица, принимаемые на работу, требующую специальных знаний (педагогические, медицинские работники,  водители и др.) в соответствии с ТКХ (требованиями) или с Единым тарифно-квалификационными справочником, обязаны предъявить документы, подтверждающие образовательный уровень и (или) профессиональную подготовку;</w:t>
      </w:r>
      <w:proofErr w:type="gramEnd"/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ж) справку с основного места работы (только совместители).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4.1.4. Прием на работу оформляется приказом заведующего МБДОУ на основании заключенного трудового договора. Содержание приказа должно соответствовать условиям заключенного трудового договора. Приказ заведующего МБДОУ о приеме на работу объявляется работнику под расписку с трехдневный срок со дня подписания трудового договора  (статья  68 Трудового кодекса РФ).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4.1.5. Перед допуском к работе вновь поступившего работника администрация МБДОУ обязана ознакомить работника с условиями работы, его должностной инструкцией, условиями оплаты труда, разъяснить его права и обязанности, с настоящими Правилами трудового распорядка, проинструктировать его по правилам техники безопасности, санитарии, противопожарной безопасности.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4.1.6.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  (статья  67 Трудового кодекса  РФ).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4.1.7. В соответствии с приказом о приеме на работу администрация МБДОУ обязана в пятидневный срок сделать запись в трудовой книжке работника, если работа в организации является для работника основной.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4.1.8. Трудовые книжки хранятся в МБДОУ. Бланки трудовых книжек и вкладышей к ним хранятся как документы строгой отчетности.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Трудовая книжка заведующего МБДОУ хранится в органах местного самоуправления.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4.1.9. С каждой записью, вносимой на основании приказа в трудовую книжку, администрация МБДОУ обязана ознакомить ее владельца под расписку в личной карточке или ознакомить под роспись ниже приказа.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lastRenderedPageBreak/>
        <w:t xml:space="preserve">4.1.10. На каждого работника МБДОУ ведется учет, состоящий из копии документа об образовании и (или)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аттестационный лист. 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Здесь же хранится один экземпляр письменного трудового договора.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4.1.11. Заведующий МБДОУ вправе предложить работнику заполнить листок по учету кадров, автобиографию для приобщения к личному делу.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4.1.12. Личное дело работника хранится в МБДОУ, в том числе и после его увольнения -  75 лет.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4.1.13. О приеме работника в МБДОУ делается запись в книге учета личного состава. 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4.2. Подбор и расстановка кадров относятся к обязанностям руководителя образовательного учреждения. 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4.3. Перевод на другую работу.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4.3.1. Перевод на другую постоянную работу в организации по инициативе работодателя, то есть изменение трудовых функций или изменение существенных условий трудового договора допускается только с письменного согласия работника (статья 72 Трудового кодекса  РФ).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4.3.2. В случае производственной необходимости работодатель имеет право переводить работника на срок до одного месяца на необусловленную трудовым договором работу в той же организации. Продолжительность перевода на другую работу для замещения отсутствующего работника не может превышать одного месяца в течение календарного года (с 1 января по 31 декабря).    При этом работник не может быть переведен на работу, противопоказанную ему по состоянию здоровья. 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С письменного согласия работник может быть переведен на работу, требующую более низкой квалификации (статья  74 Трудового кодекса РФ).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4.3.3. Перевод на другую работу в пределах одного образовательного учреждения оформляется приказом заведующего МБДОУ, на основании которого делается запись в трудовой книжке работника (за исключением случаев временного перевода). 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4.4. Прекращение трудового договора.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4.4.1. Прекращение трудового договора может иметь место только по основаниям, предусмотренным действующим законодательством Российской Федерации.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4.4.2. Работник имеет право расторгнуть трудовой договор, предупредив об этом работодателя в письменной форме за две недели (статья  80,  часть. 1, 2 статьи 336 Трудового кодекса  РФ).                                                                                                   По соглашению сторон или по уважительным причинам, предусмотренным части 3 статьи 80 Трудового кодекса  РФ администрация МБДОУ может расторгнуть трудовой договор в срок, о котором просит работник.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4.4.3. По истечении срока трудового договора </w:t>
      </w:r>
      <w:proofErr w:type="gramStart"/>
      <w:r w:rsidRPr="005B4435">
        <w:rPr>
          <w:sz w:val="28"/>
          <w:szCs w:val="28"/>
        </w:rPr>
        <w:t xml:space="preserve">( </w:t>
      </w:r>
      <w:proofErr w:type="gramEnd"/>
      <w:r w:rsidRPr="005B4435">
        <w:rPr>
          <w:sz w:val="28"/>
          <w:szCs w:val="28"/>
        </w:rPr>
        <w:t xml:space="preserve">пункт 2 статьи 77 Трудового кодекса РФ). За исключением случаев, когда трудовые отношения </w:t>
      </w:r>
      <w:r w:rsidRPr="005B4435">
        <w:rPr>
          <w:sz w:val="28"/>
          <w:szCs w:val="28"/>
        </w:rPr>
        <w:lastRenderedPageBreak/>
        <w:t>фактически продолжаются  и ни одна из сторон не потребовала их прекращения.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4.4.4. По инициативе администрации МБДОУ трудовой договор расторгается по основаниям, предусмотренным в статьях 71, 81 Трудового кодекса  РФ и в других случаях, установленных Кодексом о труде и иными федеральными законами.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4.4.5. Увольнение в связи с сокращением штата и численности работников, либо по несоответствию занимаемой должности допускается, если невозможно перевести работника с его согласия на другую работу.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4.4.6. В день увольнения администрация МБДОУ производит с увольняемым работником полный денежный расчет и выдает ему надлежаще оформленную трудовую книжку.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пункта Закона. Днем увольнения считается последний день работы.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4.4.7. 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 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</w:p>
    <w:p w:rsidR="005B4435" w:rsidRPr="005B4435" w:rsidRDefault="005B4435" w:rsidP="005B4435">
      <w:pPr>
        <w:pStyle w:val="a3"/>
        <w:jc w:val="center"/>
        <w:rPr>
          <w:sz w:val="28"/>
          <w:szCs w:val="28"/>
        </w:rPr>
      </w:pPr>
      <w:r w:rsidRPr="005B4435">
        <w:rPr>
          <w:b/>
          <w:bCs/>
          <w:sz w:val="28"/>
          <w:szCs w:val="28"/>
        </w:rPr>
        <w:t>5. Рабочее время и время отдыха.</w:t>
      </w:r>
    </w:p>
    <w:p w:rsidR="005B4435" w:rsidRPr="005B4435" w:rsidRDefault="005B4435" w:rsidP="005B4435">
      <w:pPr>
        <w:pStyle w:val="a3"/>
        <w:jc w:val="both"/>
        <w:rPr>
          <w:bCs/>
          <w:sz w:val="28"/>
          <w:szCs w:val="28"/>
        </w:rPr>
      </w:pPr>
      <w:r w:rsidRPr="005B4435">
        <w:rPr>
          <w:sz w:val="28"/>
          <w:szCs w:val="28"/>
        </w:rPr>
        <w:t xml:space="preserve">  5.1. </w:t>
      </w:r>
      <w:r w:rsidRPr="005B4435">
        <w:rPr>
          <w:bCs/>
          <w:sz w:val="28"/>
          <w:szCs w:val="28"/>
        </w:rPr>
        <w:t xml:space="preserve"> В МБДОУ устанавливается  5-и дневная рабочая неделя с двумя выходными днями - суббота и воскресенье. Продолжительность рабочего дня  для воспитателей определяется из расчёта 36 часов в неделю.</w:t>
      </w:r>
    </w:p>
    <w:p w:rsidR="005B4435" w:rsidRPr="005B4435" w:rsidRDefault="005B4435" w:rsidP="005B4435">
      <w:pPr>
        <w:pStyle w:val="a3"/>
        <w:jc w:val="both"/>
        <w:rPr>
          <w:bCs/>
          <w:sz w:val="28"/>
          <w:szCs w:val="28"/>
        </w:rPr>
      </w:pPr>
      <w:r w:rsidRPr="005B4435">
        <w:rPr>
          <w:bCs/>
          <w:sz w:val="28"/>
          <w:szCs w:val="28"/>
        </w:rPr>
        <w:t xml:space="preserve"> 5.2. МБДОУ работает с 7-30 до 18-00 часов.</w:t>
      </w:r>
    </w:p>
    <w:p w:rsidR="005B4435" w:rsidRPr="005B4435" w:rsidRDefault="005B4435" w:rsidP="005B4435">
      <w:pPr>
        <w:pStyle w:val="a3"/>
        <w:jc w:val="both"/>
        <w:rPr>
          <w:bCs/>
          <w:sz w:val="28"/>
          <w:szCs w:val="28"/>
        </w:rPr>
      </w:pPr>
      <w:r w:rsidRPr="005B4435">
        <w:rPr>
          <w:bCs/>
          <w:sz w:val="28"/>
          <w:szCs w:val="28"/>
        </w:rPr>
        <w:t xml:space="preserve"> 5.3. Воспитатели МБДОУ должны приходить на  работу не </w:t>
      </w:r>
      <w:proofErr w:type="gramStart"/>
      <w:r w:rsidRPr="005B4435">
        <w:rPr>
          <w:bCs/>
          <w:sz w:val="28"/>
          <w:szCs w:val="28"/>
        </w:rPr>
        <w:t>позднее</w:t>
      </w:r>
      <w:proofErr w:type="gramEnd"/>
      <w:r w:rsidRPr="005B4435">
        <w:rPr>
          <w:bCs/>
          <w:sz w:val="28"/>
          <w:szCs w:val="28"/>
        </w:rPr>
        <w:t xml:space="preserve">  чем  за 5 минут  до начала работы. Окончание рабочего дня воспитателей МБДОУ – в 18-00 часов. В конце дня  воспитатели обязаны проводить детей в раздевалку и проследить за уходом детей домой в сопровождении родителей (родственников).     </w:t>
      </w:r>
    </w:p>
    <w:p w:rsidR="005B4435" w:rsidRPr="005B4435" w:rsidRDefault="005B4435" w:rsidP="005B4435">
      <w:pPr>
        <w:pStyle w:val="a3"/>
        <w:jc w:val="both"/>
        <w:rPr>
          <w:bCs/>
          <w:sz w:val="28"/>
          <w:szCs w:val="28"/>
        </w:rPr>
      </w:pPr>
      <w:r w:rsidRPr="005B4435">
        <w:rPr>
          <w:bCs/>
          <w:sz w:val="28"/>
          <w:szCs w:val="28"/>
        </w:rPr>
        <w:t xml:space="preserve"> 5.4. Продолжительность рабочего дня  для руководящего административно-хозяйственного, обслуживающего и учебно-вспомогательного персонала определяется  из расчёта 40-часовой рабочей недели в соответствии с графиком сменности. Графики работы утверждаются заведующим МБДОУ и предусматривают время начала и окончания работы, перерыв для отдыха и питания.  Графики объявляются работнику под подпись и вывешиваются на видном месте не позже, чем за месяц до их введения в действие.  Женщинам, работающим в сельской местности, устанавливается сокращенное рабочее время – 36 часов в неделю, если меньшая продолжительность рабочей недели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(п.1.3 Постановления </w:t>
      </w:r>
      <w:proofErr w:type="gramStart"/>
      <w:r w:rsidRPr="005B4435">
        <w:rPr>
          <w:bCs/>
          <w:sz w:val="28"/>
          <w:szCs w:val="28"/>
        </w:rPr>
        <w:t>ВС</w:t>
      </w:r>
      <w:proofErr w:type="gramEnd"/>
      <w:r w:rsidRPr="005B4435">
        <w:rPr>
          <w:bCs/>
          <w:sz w:val="28"/>
          <w:szCs w:val="28"/>
        </w:rPr>
        <w:t xml:space="preserve"> РСФСР от 1 ноября 1990г. № 298/3-1 «О неотложных мерах по улучшению положения женщин, семьи, охраны материнства и детства на селе»)</w:t>
      </w:r>
    </w:p>
    <w:p w:rsidR="005B4435" w:rsidRPr="005B4435" w:rsidRDefault="005B4435" w:rsidP="005B4435">
      <w:pPr>
        <w:pStyle w:val="a3"/>
        <w:jc w:val="both"/>
        <w:rPr>
          <w:bCs/>
          <w:sz w:val="28"/>
          <w:szCs w:val="28"/>
        </w:rPr>
      </w:pPr>
      <w:r w:rsidRPr="005B4435">
        <w:rPr>
          <w:bCs/>
          <w:sz w:val="28"/>
          <w:szCs w:val="28"/>
        </w:rPr>
        <w:t xml:space="preserve"> 5.5. Руководитель МБДОУ организует учёт рабочего времени и его использования всеми работниками МБДОУ. В случае неявки на работу по </w:t>
      </w:r>
      <w:r w:rsidRPr="005B4435">
        <w:rPr>
          <w:bCs/>
          <w:sz w:val="28"/>
          <w:szCs w:val="28"/>
        </w:rPr>
        <w:lastRenderedPageBreak/>
        <w:t>болезни работник обязан при наличии такой возможности известить руководителя  как можно раньше, а также предоставить листок временной нетрудоспособности в первый день выхода на работу. 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5.6. Работникам работающих по графику, запрещается оставлять работу до </w:t>
      </w:r>
      <w:proofErr w:type="gramStart"/>
      <w:r w:rsidRPr="005B4435">
        <w:rPr>
          <w:sz w:val="28"/>
          <w:szCs w:val="28"/>
        </w:rPr>
        <w:t>прихода</w:t>
      </w:r>
      <w:proofErr w:type="gramEnd"/>
      <w:r w:rsidRPr="005B4435">
        <w:rPr>
          <w:sz w:val="28"/>
          <w:szCs w:val="28"/>
        </w:rPr>
        <w:t xml:space="preserve"> сменяющего работника. В случае неявки </w:t>
      </w:r>
      <w:proofErr w:type="gramStart"/>
      <w:r w:rsidRPr="005B4435">
        <w:rPr>
          <w:sz w:val="28"/>
          <w:szCs w:val="28"/>
        </w:rPr>
        <w:t>сменяющего</w:t>
      </w:r>
      <w:proofErr w:type="gramEnd"/>
      <w:r w:rsidRPr="005B4435">
        <w:rPr>
          <w:sz w:val="28"/>
          <w:szCs w:val="28"/>
        </w:rPr>
        <w:t>, работник  обязан  сообщать  об этом  руководителю.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5.7. Администрация обязана принять меры к замене сменщика другим работником. 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5.8. Учебная нагрузка педагогического работника образовательного учреждения оговаривается в трудовом договоре.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 5.9. Трудовой договор в соответствии со статьёй  93 Трудового кодекса  Российской Федерации  может быть заключен на условиях работы с учебной нагрузкой менее</w:t>
      </w:r>
      <w:proofErr w:type="gramStart"/>
      <w:r w:rsidRPr="005B4435">
        <w:rPr>
          <w:sz w:val="28"/>
          <w:szCs w:val="28"/>
        </w:rPr>
        <w:t>,</w:t>
      </w:r>
      <w:proofErr w:type="gramEnd"/>
      <w:r w:rsidRPr="005B4435">
        <w:rPr>
          <w:sz w:val="28"/>
          <w:szCs w:val="28"/>
        </w:rPr>
        <w:t xml:space="preserve"> чем установлено за ставку заработной платы, в следующих случаях: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     по соглашению между работником и администрацией МБДОУ;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     по просьбе беременной женщины, одного из родителей (опекуна, попечителя), имеющего ребенка в возрасте до четырнадцати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Уменьшение учебной нагрузки в таких случаях, следует рассматривать как изменение в организации труда, в связи, с чем допускается изменение существенных условий труда.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Об указанных изменениях работник должен быть поставлен в известность не позднее, чем за два месяца.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Если работник не согласен на продолжение работы в новых условиях, то трудовой договор прекращается в соответствии с пунктом  7 статьи  77 Трудового кодекса  РФ.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5.10. Для изменения учебной нагрузки по инициативе администрации согласия работника не требуется в случаях: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а) перевод работника на другую работу на срок  до одного месяца на не обусловленную трудовым договором работу для замещения временно отсутствующего работника допускается в случаях чрезвычайных обстоятельств, исчерпывающий  перечень которых  предусмотрен в части 2 статья 72 Трудового кодекса  РФ.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б) простоя, когда работники могут переводиться с учетом их квалификации на другую работу в том же учреждении либо в другое учреждение, но в той же местности на срок до одного месяца;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в) восстановления на работе педагога, ранее выполнявшего эту учебную нагрузку;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г) возвращение на работу женщины, прервавшей отпуск по уходу за ребенком до достижения им возраста трех лет или после окончания этого отпуска;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5.11. Педагогическим работникам, там, где </w:t>
      </w:r>
      <w:proofErr w:type="gramStart"/>
      <w:r w:rsidRPr="005B4435">
        <w:rPr>
          <w:sz w:val="28"/>
          <w:szCs w:val="28"/>
        </w:rPr>
        <w:t>это</w:t>
      </w:r>
      <w:proofErr w:type="gramEnd"/>
      <w:r w:rsidRPr="005B4435">
        <w:rPr>
          <w:sz w:val="28"/>
          <w:szCs w:val="28"/>
        </w:rPr>
        <w:t xml:space="preserve"> возможно, предусматривается один свободный день в неделю для методической работы и повышения квалификации.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lastRenderedPageBreak/>
        <w:t>5.12. Заведующий МБДОУ привлекает педагогических работников к дежурству по МБДОУ. График дежурств утверждается заведующим МБДОУ.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5.13. В летнее время учебно-вспомогательный и обслуживающий персонал МБДОУ привлекается к выполнению хозяйственных работ, не требующих специальных знаний (мелкий ремонт, работа на территории, охрана образовательного учреждения и др.), в пределах установленного им рабочего времени с сохранением установленной заработной платы.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За работниками из числа учебно-вспомогательного и обслуживающего персонала в летнее время, не совпадающее с их отпуском, условия оплаты труда также сохраняются.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5.14. Очередность предоставления ежегодных оплачиваемых отпусков устанавливается администрацией МБДОУ с учетом обеспечения нормальной работы МБДОУ и благоприятных условий для отдыха работников.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Предоставление отпусков оформляется приказом заведующего МБДОУ. Замена отпуска денежной компенсацией допускается только при увольнении работника.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</w:p>
    <w:p w:rsidR="005B4435" w:rsidRPr="005B4435" w:rsidRDefault="005B4435" w:rsidP="005B4435">
      <w:pPr>
        <w:pStyle w:val="a3"/>
        <w:jc w:val="center"/>
        <w:rPr>
          <w:sz w:val="28"/>
          <w:szCs w:val="28"/>
        </w:rPr>
      </w:pPr>
      <w:r w:rsidRPr="005B4435">
        <w:rPr>
          <w:b/>
          <w:bCs/>
          <w:sz w:val="28"/>
          <w:szCs w:val="28"/>
        </w:rPr>
        <w:t>6. Поощрения за успехи в работе.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6.1. За добросовестный труд, образцовое выполнение трудовых обязанностей, успехи в обучении и воспитании обучающихся (воспитанников), новаторство в труде и другие достижения в работе применяются следующие формы поощрения работника      (статья 191 Трудового кодекса  РФ)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    объявление благодарности;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    премирование;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    награждение ценным подарком;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    награждение почетной грамотой.           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6.2.  </w:t>
      </w:r>
      <w:r w:rsidRPr="005B4435">
        <w:rPr>
          <w:bCs/>
          <w:sz w:val="28"/>
          <w:szCs w:val="28"/>
        </w:rPr>
        <w:t>Поощрения применяются администрацией совместно или по согласованию с соответствующим профсоюзным органом.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bCs/>
          <w:sz w:val="28"/>
          <w:szCs w:val="28"/>
        </w:rPr>
        <w:t>6.3.  Поощрения объявляются приказом руководителя МБДОУ и доводятся до сведения коллектива, запись о поощрении вносится в трудовую книжку работника.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bCs/>
          <w:sz w:val="28"/>
          <w:szCs w:val="28"/>
        </w:rPr>
        <w:t>6.4.  За особые заслуги работники предоставляются в вышестоящие органы к поощрению, наградам и присвоению званий.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6.5.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  обслуживания. Таким работникам предоставляется преимущество при продвижении по работе. 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</w:p>
    <w:p w:rsidR="005B4435" w:rsidRPr="005B4435" w:rsidRDefault="005B4435" w:rsidP="005B4435">
      <w:pPr>
        <w:pStyle w:val="a3"/>
        <w:jc w:val="center"/>
        <w:rPr>
          <w:sz w:val="28"/>
          <w:szCs w:val="28"/>
        </w:rPr>
      </w:pPr>
      <w:r w:rsidRPr="005B4435">
        <w:rPr>
          <w:b/>
          <w:bCs/>
          <w:sz w:val="28"/>
          <w:szCs w:val="28"/>
        </w:rPr>
        <w:t>7.  Трудовая дисциплина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7.1.  Работники обязаны подчиняться администрации МБДОУ, выполнять ее указания, связанные с трудовой деятельностью, а также приказы и распоряжения, доводимые с помощью служебных инструкций или объявлений.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lastRenderedPageBreak/>
        <w:t>7.2.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7.3.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 (статья 192 Трудового кодекса  РФ):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1)   замечание;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2)   выговор;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3)   увольнение по соответствующим основаниям из статьи  81 Трудового кодекса  Российской Федерации.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7.4. За каждый дисциплинарный проступок может быть применено только одно дисциплинарное взыскание (часть 6 статьи  193 Трудового кодекса  РФ).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7.5. При возникновении трудовых споров интересы работников представляет первичная профсоюзная организация (статья  29 Трудового кодекса  РФ).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7.6. Дисциплинарное взыскание должно быть наложено в пределах </w:t>
      </w:r>
      <w:proofErr w:type="gramStart"/>
      <w:r w:rsidRPr="005B4435">
        <w:rPr>
          <w:sz w:val="28"/>
          <w:szCs w:val="28"/>
        </w:rPr>
        <w:t>сроков, установленных действующим законодательством РФ и применяется</w:t>
      </w:r>
      <w:proofErr w:type="gramEnd"/>
      <w:r w:rsidRPr="005B4435">
        <w:rPr>
          <w:sz w:val="28"/>
          <w:szCs w:val="28"/>
        </w:rPr>
        <w:t xml:space="preserve">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                                                                                                                             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7.6.1. В соответствии с правилами внутреннего трудового распорядка сотрудников дисциплинарное расследование нарушений педагогическим работником МБДОУ норм профессионального поведения</w:t>
      </w:r>
      <w:r w:rsidRPr="005B4435">
        <w:rPr>
          <w:color w:val="FF0000"/>
          <w:sz w:val="28"/>
          <w:szCs w:val="28"/>
        </w:rPr>
        <w:t xml:space="preserve"> </w:t>
      </w:r>
      <w:r w:rsidRPr="005B4435">
        <w:rPr>
          <w:sz w:val="28"/>
          <w:szCs w:val="28"/>
        </w:rPr>
        <w:t>и (или) "Устава МБДОУ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Ход дисциплинарного расследования и принятые по его результатам решения могут быть переданы гласности только с согласия этого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7.6.2. До применения дисциплинарного взыскания от нарушителя трудовой дисциплины должна быть затребована объяснительная в письменном виде. В случае отказа работника дать объяснение составляется акт. Отказ работника дать объяснение не является препятствием для применения дисциплинарного взыскания (часть 1, 2 статьи  193 Трудового кодекса  РФ).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7.7.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lastRenderedPageBreak/>
        <w:t>7.8.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7.9. Мера дисциплинарного взыскания осуществляется с учетом тяжести совершенного проступка, обстоятельств, при которых он совершен, предшествующей работы и поведения.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7.10. В случае несогласия работника с наложенным на него дисциплинарным взысканием он вправе обратиться в инспекцию по труду. 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7.11.  К работникам, имеющим взыскания, меры поощрения не применяются в течение срока действия этих взысканий.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7.12. Если в течение года со дня наложения дисциплинарного взыскания, работник не будет подвергнут новому дисциплинарному взысканию, то он считается не имеющим дисциплинарного взыскания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proofErr w:type="gramStart"/>
      <w:r w:rsidRPr="005B4435">
        <w:rPr>
          <w:sz w:val="28"/>
          <w:szCs w:val="28"/>
        </w:rPr>
        <w:t>Заведующий  до истечении года 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 (статья 194 Трудового кодекса  РФ).</w:t>
      </w:r>
      <w:proofErr w:type="gramEnd"/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7.13.</w:t>
      </w:r>
      <w:r w:rsidRPr="005B4435">
        <w:rPr>
          <w:bCs/>
          <w:sz w:val="28"/>
          <w:szCs w:val="28"/>
        </w:rPr>
        <w:t xml:space="preserve"> Педагогические работники МБДОУ,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bCs/>
          <w:sz w:val="28"/>
          <w:szCs w:val="28"/>
        </w:rPr>
        <w:t xml:space="preserve">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5B4435" w:rsidRPr="005B4435" w:rsidRDefault="005B4435" w:rsidP="005B4435">
      <w:pPr>
        <w:pStyle w:val="a3"/>
        <w:jc w:val="both"/>
        <w:rPr>
          <w:color w:val="FF0000"/>
          <w:sz w:val="28"/>
          <w:szCs w:val="28"/>
        </w:rPr>
      </w:pPr>
      <w:r w:rsidRPr="005B4435">
        <w:rPr>
          <w:bCs/>
          <w:sz w:val="28"/>
          <w:szCs w:val="28"/>
        </w:rPr>
        <w:t>Педагоги МБДОУ могут быть уволены за применение методов воспитания, связанных с физическим и (или) психическим насилием над личностью воспитанников по пункту 2 статьи 336 ТК РФ.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bCs/>
          <w:sz w:val="28"/>
          <w:szCs w:val="28"/>
        </w:rPr>
        <w:t>Указанные увольнения не относятся к мерам дисциплинарного взыскания.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bCs/>
          <w:sz w:val="28"/>
          <w:szCs w:val="28"/>
        </w:rPr>
        <w:t xml:space="preserve"> 7.14. Увольнение в порядке дисциплинарного взыскания, а также увольнение в связи с аморальным проступком и применение мер физического или психического насилия производится без согласия с профсоюзным органом.</w:t>
      </w:r>
    </w:p>
    <w:p w:rsidR="005B4435" w:rsidRPr="005B4435" w:rsidRDefault="005B4435" w:rsidP="005B4435">
      <w:pPr>
        <w:pStyle w:val="a3"/>
        <w:jc w:val="both"/>
        <w:rPr>
          <w:bCs/>
          <w:sz w:val="28"/>
          <w:szCs w:val="28"/>
        </w:rPr>
      </w:pPr>
      <w:r w:rsidRPr="005B4435">
        <w:rPr>
          <w:bCs/>
          <w:sz w:val="28"/>
          <w:szCs w:val="28"/>
        </w:rPr>
        <w:t>7.15. Дисциплинарные взыскания к руководителю МБДОУ применяются тем органом управления, который имеет право его назначать и увольнять. </w:t>
      </w:r>
    </w:p>
    <w:p w:rsidR="005B4435" w:rsidRPr="005B4435" w:rsidRDefault="005B4435" w:rsidP="005B4435">
      <w:pPr>
        <w:pStyle w:val="a3"/>
        <w:jc w:val="both"/>
        <w:rPr>
          <w:b/>
          <w:bCs/>
          <w:sz w:val="28"/>
          <w:szCs w:val="28"/>
        </w:rPr>
      </w:pPr>
    </w:p>
    <w:p w:rsidR="005B4435" w:rsidRPr="005B4435" w:rsidRDefault="005B4435" w:rsidP="005B4435">
      <w:pPr>
        <w:pStyle w:val="a3"/>
        <w:jc w:val="center"/>
        <w:rPr>
          <w:sz w:val="28"/>
          <w:szCs w:val="28"/>
        </w:rPr>
      </w:pPr>
      <w:r w:rsidRPr="005B4435">
        <w:rPr>
          <w:b/>
          <w:bCs/>
          <w:sz w:val="28"/>
          <w:szCs w:val="28"/>
        </w:rPr>
        <w:t>8. Техника безопасности и производственной санитарии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8.1. Каждый работник обязан соблюдать требования по технике безопасности и производственной санитарии, предусмотренные действующим законодательством и другими нормативными актами, а также выполнять указания органов Федеральной инспекции труда при  Министерстве труда и социального развития РФ, предписания органов трудовой инспекции профсоюзов и представителей совместных комиссий по охране труда.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 xml:space="preserve">8.2. Заведующий МБДОУ при обеспечении мер по охране труда должен руководствоваться Типовым положением о порядке обучения и проверке знаний по охране труда руководителей и проверке учреждений, предприятий </w:t>
      </w:r>
      <w:r w:rsidRPr="005B4435">
        <w:rPr>
          <w:sz w:val="28"/>
          <w:szCs w:val="28"/>
        </w:rPr>
        <w:lastRenderedPageBreak/>
        <w:t>системы образования; Положением о порядке расследования учета и оформления несчастных случаев с обучающимися и воспитанниками в системе образования РФ, утвержденных приказом Министерства РФ от 23.07.96 г. № 378 "Об охране труда в системе образования РФ".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8.3. Все работники МБДОУ, включая администрацию,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8.4. В целях предупреждения несчастных случаев и профессиональных заболеваний работники должны строго выполняться общие и специальные предписания по технике безопасности, охране жизни и здоровья детей, действующие для МБДОУ; их нарушение ведет за собой применение дисциплинарных мер взыскания, предусмотренные в главе 7 настоящих Правил трудового распорядка.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8.5. 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8.6. Заведующий МБДОУ обязан пополнять предписания по технике безопасности, относящиеся к работе, выполняемой подчиненными лицами, контролировать реализацию таких предписаний.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  <w:r w:rsidRPr="005B4435">
        <w:rPr>
          <w:sz w:val="28"/>
          <w:szCs w:val="28"/>
        </w:rPr>
        <w:t>8.7. Заведующий МБДОУ, виновный в нарушении законодательства и иных нормативных актов по охране труда привлекается к административной, дисциплинарной или уголовной ответственности в порядке, установленном законодательством Российской Федерации.</w:t>
      </w: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</w:p>
    <w:p w:rsidR="005B4435" w:rsidRPr="005B4435" w:rsidRDefault="005B4435" w:rsidP="005B4435">
      <w:pPr>
        <w:pStyle w:val="a3"/>
        <w:jc w:val="both"/>
        <w:rPr>
          <w:sz w:val="28"/>
          <w:szCs w:val="28"/>
        </w:rPr>
      </w:pPr>
    </w:p>
    <w:p w:rsidR="005B4435" w:rsidRPr="005B4435" w:rsidRDefault="005B4435" w:rsidP="005B4435">
      <w:pPr>
        <w:pStyle w:val="a4"/>
        <w:ind w:firstLine="567"/>
        <w:jc w:val="both"/>
        <w:rPr>
          <w:sz w:val="28"/>
          <w:szCs w:val="28"/>
        </w:rPr>
      </w:pPr>
    </w:p>
    <w:p w:rsidR="005B4435" w:rsidRPr="005B4435" w:rsidRDefault="005B4435" w:rsidP="005B4435">
      <w:pPr>
        <w:pStyle w:val="a4"/>
        <w:ind w:firstLine="567"/>
        <w:jc w:val="both"/>
        <w:rPr>
          <w:sz w:val="28"/>
          <w:szCs w:val="28"/>
        </w:rPr>
      </w:pPr>
    </w:p>
    <w:p w:rsidR="005B4435" w:rsidRPr="005B4435" w:rsidRDefault="005B4435" w:rsidP="005B4435">
      <w:pPr>
        <w:pStyle w:val="a4"/>
        <w:ind w:firstLine="567"/>
        <w:jc w:val="both"/>
        <w:rPr>
          <w:sz w:val="28"/>
          <w:szCs w:val="28"/>
        </w:rPr>
      </w:pPr>
    </w:p>
    <w:p w:rsidR="005B4435" w:rsidRPr="005B4435" w:rsidRDefault="005B4435" w:rsidP="005B4435">
      <w:pPr>
        <w:pStyle w:val="a4"/>
        <w:ind w:firstLine="567"/>
        <w:jc w:val="both"/>
        <w:rPr>
          <w:sz w:val="28"/>
          <w:szCs w:val="28"/>
        </w:rPr>
      </w:pPr>
    </w:p>
    <w:p w:rsidR="00FC67AF" w:rsidRPr="005B4435" w:rsidRDefault="00FC67AF">
      <w:pPr>
        <w:rPr>
          <w:rFonts w:ascii="Times New Roman" w:hAnsi="Times New Roman" w:cs="Times New Roman"/>
          <w:sz w:val="28"/>
          <w:szCs w:val="28"/>
        </w:rPr>
      </w:pPr>
    </w:p>
    <w:sectPr w:rsidR="00FC67AF" w:rsidRPr="005B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B4435"/>
    <w:rsid w:val="005B4435"/>
    <w:rsid w:val="00FC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5"/>
    <w:unhideWhenUsed/>
    <w:rsid w:val="005B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rsid w:val="005B44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4861</Words>
  <Characters>27711</Characters>
  <Application>Microsoft Office Word</Application>
  <DocSecurity>0</DocSecurity>
  <Lines>230</Lines>
  <Paragraphs>65</Paragraphs>
  <ScaleCrop>false</ScaleCrop>
  <Company>Microsoft</Company>
  <LinksUpToDate>false</LinksUpToDate>
  <CharactersWithSpaces>32507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2017-09-08T12:25:00Z</dcterms:created>
  <dcterms:modified xsi:type="dcterms:W3CDTF">2017-09-08T12:32:00Z</dcterms:modified>
</cp:coreProperties>
</file>